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60003662109375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87939453125" w:line="240" w:lineRule="auto"/>
        <w:ind w:left="6.3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PRONERA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990386963" w:lineRule="auto"/>
        <w:ind w:left="6.300048828125" w:right="-6.0791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Licenciatura em Pedagogia da Terra, das Águas e das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Florestas e de Bacharelado em Administração </w:t>
      </w:r>
    </w:p>
    <w:p w:rsidR="00000000" w:rsidDel="00000000" w:rsidP="00000000" w:rsidRDefault="00000000" w:rsidRPr="00000000" w14:paraId="00000004">
      <w:pPr>
        <w:widowControl w:val="0"/>
        <w:spacing w:before="285.51513671875" w:line="240" w:lineRule="auto"/>
        <w:ind w:left="2.3600006103515625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85.51513671875" w:line="240" w:lineRule="auto"/>
        <w:ind w:left="2.3600006103515625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Ficha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239501953125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Civil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8.919677734375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Social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19921875" w:line="240" w:lineRule="auto"/>
        <w:ind w:left="7.440032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18701171875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205322265625" w:line="240" w:lineRule="auto"/>
        <w:ind w:left="7.440032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 de nascimento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19921875" w:line="240" w:lineRule="auto"/>
        <w:ind w:left="2.639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 de nascimento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19921875" w:line="240" w:lineRule="auto"/>
        <w:ind w:left="13.680038452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9200439453125" w:line="240" w:lineRule="auto"/>
        <w:ind w:left="252.27996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Feminino Masculino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9400634765625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 – Número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202270507812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 – Data de Expedição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19921875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 – Órgão Expedidor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202270507812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Ensino Médio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9200439453125" w:line="240" w:lineRule="auto"/>
        <w:ind w:left="252.27996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Pública Particular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9400634765625" w:line="240" w:lineRule="auto"/>
        <w:ind w:left="6.24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Instituição/Órgão/Empresa de Trabalho Atual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do trabalho atual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18701171875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início no trabalho atual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desenvolvidas no trabalho atual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7.918701171875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Residencial - CEP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19921875" w:line="810.509033203125" w:lineRule="auto"/>
        <w:ind w:left="4.5600128173828125" w:right="4313.4979248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Residencial - Rua/Logradouro Endereço Residencial – Número Endereço Residencial - Complemento Endereço Residencial - Bairro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410888671875" w:line="810.508861541748" w:lineRule="auto"/>
        <w:ind w:left="7.440032958984375" w:right="4460.6182861328125" w:hanging="2.880020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Residencial – Cidade/Estado Celular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410888671875" w:line="240" w:lineRule="auto"/>
        <w:ind w:left="1.920013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Residencial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202270507812" w:line="240" w:lineRule="auto"/>
        <w:ind w:left="1.920013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Comercial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9200744628906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560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alternativo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8.919677734375" w:line="240" w:lineRule="auto"/>
        <w:ind w:left="7.440032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919189453125" w:line="240" w:lineRule="auto"/>
        <w:ind w:left="252.27996826171875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Filho de Assentado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919189453125" w:line="240" w:lineRule="auto"/>
        <w:ind w:left="252.27996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Acampado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93994140625" w:line="240" w:lineRule="auto"/>
        <w:ind w:left="245.55999755859375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Quilombola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93994140625" w:line="240" w:lineRule="auto"/>
        <w:ind w:left="245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Assentado pelo crédito fundiário ou Banco da Terra</w:t>
      </w:r>
    </w:p>
    <w:sectPr>
      <w:pgSz w:h="16820" w:w="11900" w:orient="portrait"/>
      <w:pgMar w:bottom="1815.780029296875" w:top="1110.015869140625" w:left="1138.3999633789062" w:right="2582.18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